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B9" w:rsidRPr="00E864B9" w:rsidRDefault="00E864B9" w:rsidP="00E864B9">
      <w:pPr>
        <w:tabs>
          <w:tab w:val="left" w:pos="567"/>
        </w:tabs>
        <w:suppressAutoHyphens/>
        <w:jc w:val="center"/>
        <w:rPr>
          <w:rFonts w:ascii="Times New Roman" w:hAnsi="Times New Roman"/>
          <w:b/>
          <w:sz w:val="32"/>
          <w:szCs w:val="32"/>
          <w:lang w:val="en-US"/>
        </w:rPr>
      </w:pPr>
      <w:bookmarkStart w:id="0" w:name="_Toc298506834"/>
      <w:bookmarkStart w:id="1" w:name="_Toc297559859"/>
      <w:bookmarkStart w:id="2" w:name="_GoBack"/>
      <w:bookmarkEnd w:id="2"/>
      <w:r w:rsidRPr="00DB36EA">
        <w:rPr>
          <w:rFonts w:ascii="Times New Roman" w:hAnsi="Times New Roman"/>
          <w:b/>
          <w:sz w:val="32"/>
          <w:szCs w:val="32"/>
          <w:lang w:val="en-US"/>
        </w:rPr>
        <w:t xml:space="preserve">Management of </w:t>
      </w:r>
      <w:proofErr w:type="spellStart"/>
      <w:r w:rsidRPr="00DB36EA">
        <w:rPr>
          <w:rFonts w:ascii="Times New Roman" w:hAnsi="Times New Roman"/>
          <w:b/>
          <w:i/>
          <w:sz w:val="32"/>
          <w:szCs w:val="32"/>
          <w:lang w:val="en-US"/>
        </w:rPr>
        <w:t>Hypsipyla</w:t>
      </w:r>
      <w:proofErr w:type="spellEnd"/>
      <w:r w:rsidRPr="00DB36EA">
        <w:rPr>
          <w:rFonts w:ascii="Times New Roman" w:hAnsi="Times New Roman"/>
          <w:b/>
          <w:i/>
          <w:sz w:val="32"/>
          <w:szCs w:val="32"/>
          <w:lang w:val="en-US"/>
        </w:rPr>
        <w:t xml:space="preserve"> </w:t>
      </w:r>
      <w:proofErr w:type="spellStart"/>
      <w:r w:rsidRPr="00DB36EA">
        <w:rPr>
          <w:rFonts w:ascii="Times New Roman" w:hAnsi="Times New Roman"/>
          <w:b/>
          <w:i/>
          <w:sz w:val="32"/>
          <w:szCs w:val="32"/>
          <w:lang w:val="en-US"/>
        </w:rPr>
        <w:t>grandella</w:t>
      </w:r>
      <w:proofErr w:type="spellEnd"/>
      <w:r w:rsidRPr="00DB36EA">
        <w:rPr>
          <w:rFonts w:ascii="Times New Roman" w:hAnsi="Times New Roman"/>
          <w:b/>
          <w:i/>
          <w:sz w:val="32"/>
          <w:szCs w:val="32"/>
          <w:lang w:val="en-US"/>
        </w:rPr>
        <w:t xml:space="preserve"> </w:t>
      </w:r>
      <w:r w:rsidRPr="00DB36EA">
        <w:rPr>
          <w:rFonts w:ascii="Times New Roman" w:hAnsi="Times New Roman"/>
          <w:b/>
          <w:sz w:val="32"/>
          <w:szCs w:val="32"/>
          <w:lang w:val="en-US"/>
        </w:rPr>
        <w:t xml:space="preserve">in </w:t>
      </w:r>
      <w:proofErr w:type="spellStart"/>
      <w:r w:rsidRPr="00DB36EA">
        <w:rPr>
          <w:rFonts w:ascii="Times New Roman" w:hAnsi="Times New Roman"/>
          <w:b/>
          <w:i/>
          <w:sz w:val="32"/>
          <w:szCs w:val="32"/>
          <w:lang w:val="en-US"/>
        </w:rPr>
        <w:t>Swietenia</w:t>
      </w:r>
      <w:proofErr w:type="spellEnd"/>
      <w:r w:rsidRPr="00DB36EA">
        <w:rPr>
          <w:rFonts w:ascii="Times New Roman" w:hAnsi="Times New Roman"/>
          <w:b/>
          <w:i/>
          <w:sz w:val="32"/>
          <w:szCs w:val="32"/>
          <w:lang w:val="en-US"/>
        </w:rPr>
        <w:t xml:space="preserve"> </w:t>
      </w:r>
      <w:proofErr w:type="spellStart"/>
      <w:r w:rsidRPr="00DB36EA">
        <w:rPr>
          <w:rFonts w:ascii="Times New Roman" w:hAnsi="Times New Roman"/>
          <w:b/>
          <w:i/>
          <w:sz w:val="32"/>
          <w:szCs w:val="32"/>
          <w:lang w:val="en-US"/>
        </w:rPr>
        <w:t>macrophylla</w:t>
      </w:r>
      <w:proofErr w:type="spellEnd"/>
      <w:r w:rsidRPr="00DB36EA">
        <w:rPr>
          <w:rFonts w:ascii="Times New Roman" w:hAnsi="Times New Roman"/>
          <w:b/>
          <w:i/>
          <w:sz w:val="32"/>
          <w:szCs w:val="32"/>
          <w:lang w:val="en-US"/>
        </w:rPr>
        <w:t xml:space="preserve"> </w:t>
      </w:r>
      <w:r w:rsidRPr="00DB36EA">
        <w:rPr>
          <w:rFonts w:ascii="Times New Roman" w:hAnsi="Times New Roman"/>
          <w:b/>
          <w:sz w:val="32"/>
          <w:szCs w:val="32"/>
          <w:lang w:val="en-US"/>
        </w:rPr>
        <w:t xml:space="preserve">King plantations in </w:t>
      </w:r>
      <w:proofErr w:type="spellStart"/>
      <w:r w:rsidRPr="00DB36EA">
        <w:rPr>
          <w:rFonts w:ascii="Times New Roman" w:hAnsi="Times New Roman"/>
          <w:b/>
          <w:sz w:val="32"/>
          <w:szCs w:val="32"/>
          <w:lang w:val="en-US"/>
        </w:rPr>
        <w:t>Pará</w:t>
      </w:r>
      <w:proofErr w:type="spellEnd"/>
      <w:r w:rsidRPr="00DB36EA">
        <w:rPr>
          <w:rFonts w:ascii="Times New Roman" w:hAnsi="Times New Roman"/>
          <w:b/>
          <w:sz w:val="32"/>
          <w:szCs w:val="32"/>
          <w:lang w:val="en-US"/>
        </w:rPr>
        <w:t xml:space="preserve"> and São Paulo States,</w:t>
      </w:r>
      <w:r w:rsidRPr="00DB36EA">
        <w:rPr>
          <w:rFonts w:ascii="Times New Roman" w:hAnsi="Times New Roman"/>
          <w:sz w:val="32"/>
          <w:szCs w:val="32"/>
          <w:lang w:val="en-US"/>
        </w:rPr>
        <w:t xml:space="preserve"> </w:t>
      </w:r>
      <w:r w:rsidRPr="00DB36EA">
        <w:rPr>
          <w:rFonts w:ascii="Times New Roman" w:hAnsi="Times New Roman"/>
          <w:b/>
          <w:sz w:val="32"/>
          <w:szCs w:val="32"/>
          <w:lang w:val="en-US"/>
        </w:rPr>
        <w:t>Brazil</w:t>
      </w:r>
    </w:p>
    <w:p w:rsidR="00E864B9" w:rsidRDefault="00E864B9" w:rsidP="00030DA4">
      <w:pPr>
        <w:pStyle w:val="Heading1"/>
        <w:rPr>
          <w:sz w:val="24"/>
          <w:szCs w:val="24"/>
        </w:rPr>
      </w:pPr>
    </w:p>
    <w:p w:rsidR="00030DA4" w:rsidRDefault="00030DA4" w:rsidP="00030DA4">
      <w:pPr>
        <w:pStyle w:val="Heading1"/>
        <w:rPr>
          <w:sz w:val="24"/>
          <w:szCs w:val="24"/>
        </w:rPr>
      </w:pPr>
      <w:r>
        <w:rPr>
          <w:sz w:val="24"/>
          <w:szCs w:val="24"/>
        </w:rPr>
        <w:t>ABSTRACT</w:t>
      </w:r>
      <w:bookmarkEnd w:id="0"/>
      <w:bookmarkEnd w:id="1"/>
    </w:p>
    <w:p w:rsidR="00030DA4" w:rsidRDefault="00030DA4" w:rsidP="00030DA4">
      <w:pPr>
        <w:spacing w:before="120" w:after="120"/>
        <w:ind w:firstLine="357"/>
        <w:jc w:val="both"/>
        <w:rPr>
          <w:rFonts w:ascii="Times New Roman" w:hAnsi="Times New Roman"/>
          <w:sz w:val="24"/>
          <w:szCs w:val="24"/>
          <w:lang w:val="en-US"/>
        </w:rPr>
      </w:pPr>
      <w:r>
        <w:rPr>
          <w:rFonts w:ascii="Times New Roman" w:hAnsi="Times New Roman"/>
          <w:sz w:val="24"/>
          <w:szCs w:val="24"/>
          <w:lang w:val="en-US"/>
        </w:rPr>
        <w:t xml:space="preserve">Mahogany, </w:t>
      </w:r>
      <w:proofErr w:type="spellStart"/>
      <w:r>
        <w:rPr>
          <w:rFonts w:ascii="Times New Roman" w:hAnsi="Times New Roman"/>
          <w:i/>
          <w:sz w:val="24"/>
          <w:szCs w:val="24"/>
          <w:lang w:val="en-US"/>
        </w:rPr>
        <w:t>Swietenia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macrophylla</w:t>
      </w:r>
      <w:proofErr w:type="spellEnd"/>
      <w:r>
        <w:rPr>
          <w:rFonts w:ascii="Times New Roman" w:hAnsi="Times New Roman"/>
          <w:sz w:val="24"/>
          <w:szCs w:val="24"/>
          <w:lang w:val="en-US"/>
        </w:rPr>
        <w:t xml:space="preserve"> King is one of the most valuable tropical timber species in the world. In the Brazilian Amazon, particularly in the state of </w:t>
      </w:r>
      <w:smartTag w:uri="urn:schemas-microsoft-com:office:smarttags" w:element="place">
        <w:r>
          <w:rPr>
            <w:rFonts w:ascii="Times New Roman" w:hAnsi="Times New Roman"/>
            <w:sz w:val="24"/>
            <w:szCs w:val="24"/>
            <w:lang w:val="en-US"/>
          </w:rPr>
          <w:t>Para</w:t>
        </w:r>
      </w:smartTag>
      <w:r>
        <w:rPr>
          <w:rFonts w:ascii="Times New Roman" w:hAnsi="Times New Roman"/>
          <w:sz w:val="24"/>
          <w:szCs w:val="24"/>
          <w:lang w:val="en-US"/>
        </w:rPr>
        <w:t xml:space="preserve">, it has been logged in a disorderly manner in natural forests, so that it was considered as endangered species and therefore included in CITES Appendix II. Thus, mahogany reforestation is an alternative to reduce logging pressure on natural forests. For that reason, several mahogany reforestation projects were implemented in </w:t>
      </w:r>
      <w:smartTag w:uri="urn:schemas-microsoft-com:office:smarttags" w:element="place">
        <w:r>
          <w:rPr>
            <w:rFonts w:ascii="Times New Roman" w:hAnsi="Times New Roman"/>
            <w:sz w:val="24"/>
            <w:szCs w:val="24"/>
            <w:lang w:val="en-US"/>
          </w:rPr>
          <w:t>Latin America</w:t>
        </w:r>
      </w:smartTag>
      <w:r>
        <w:rPr>
          <w:rFonts w:ascii="Times New Roman" w:hAnsi="Times New Roman"/>
          <w:sz w:val="24"/>
          <w:szCs w:val="24"/>
          <w:lang w:val="en-US"/>
        </w:rPr>
        <w:t xml:space="preserve">, but they were unsuccessful due to the attack by mahogany shoot borer </w:t>
      </w:r>
      <w:proofErr w:type="spellStart"/>
      <w:r>
        <w:rPr>
          <w:rFonts w:ascii="Times New Roman" w:hAnsi="Times New Roman"/>
          <w:i/>
          <w:sz w:val="24"/>
          <w:szCs w:val="24"/>
          <w:lang w:val="en-US"/>
        </w:rPr>
        <w:t>Hypsipyla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grandella</w:t>
      </w:r>
      <w:proofErr w:type="spellEnd"/>
      <w:r>
        <w:rPr>
          <w:rFonts w:ascii="Times New Roman" w:hAnsi="Times New Roman"/>
          <w:sz w:val="24"/>
          <w:szCs w:val="24"/>
          <w:lang w:val="en-US"/>
        </w:rPr>
        <w:t>.</w:t>
      </w:r>
    </w:p>
    <w:p w:rsidR="00030DA4" w:rsidRDefault="00030DA4" w:rsidP="00030DA4">
      <w:pPr>
        <w:widowControl w:val="0"/>
        <w:spacing w:before="120" w:after="120"/>
        <w:ind w:firstLine="357"/>
        <w:jc w:val="both"/>
        <w:rPr>
          <w:rFonts w:ascii="Times New Roman" w:hAnsi="Times New Roman"/>
          <w:snapToGrid w:val="0"/>
          <w:sz w:val="24"/>
          <w:szCs w:val="24"/>
          <w:lang w:val="en-US"/>
        </w:rPr>
      </w:pPr>
      <w:r>
        <w:rPr>
          <w:rFonts w:ascii="Times New Roman" w:hAnsi="Times New Roman"/>
          <w:snapToGrid w:val="0"/>
          <w:sz w:val="24"/>
          <w:szCs w:val="24"/>
          <w:lang w:val="en-US"/>
        </w:rPr>
        <w:t xml:space="preserve">Therefore, this project aims at selecting </w:t>
      </w:r>
      <w:proofErr w:type="spellStart"/>
      <w:r>
        <w:rPr>
          <w:rFonts w:ascii="Times New Roman" w:hAnsi="Times New Roman"/>
          <w:i/>
          <w:snapToGrid w:val="0"/>
          <w:sz w:val="24"/>
          <w:szCs w:val="24"/>
          <w:lang w:val="en-US"/>
        </w:rPr>
        <w:t>Hypsipyla</w:t>
      </w:r>
      <w:proofErr w:type="spellEnd"/>
      <w:r>
        <w:rPr>
          <w:rFonts w:ascii="Times New Roman" w:hAnsi="Times New Roman"/>
          <w:i/>
          <w:snapToGrid w:val="0"/>
          <w:sz w:val="24"/>
          <w:szCs w:val="24"/>
          <w:lang w:val="en-US"/>
        </w:rPr>
        <w:t xml:space="preserve"> </w:t>
      </w:r>
      <w:proofErr w:type="spellStart"/>
      <w:r>
        <w:rPr>
          <w:rFonts w:ascii="Times New Roman" w:hAnsi="Times New Roman"/>
          <w:i/>
          <w:snapToGrid w:val="0"/>
          <w:sz w:val="24"/>
          <w:szCs w:val="24"/>
          <w:lang w:val="en-US"/>
        </w:rPr>
        <w:t>grandella</w:t>
      </w:r>
      <w:proofErr w:type="spellEnd"/>
      <w:r>
        <w:rPr>
          <w:rFonts w:ascii="Times New Roman" w:hAnsi="Times New Roman"/>
          <w:snapToGrid w:val="0"/>
          <w:sz w:val="24"/>
          <w:szCs w:val="24"/>
          <w:lang w:val="en-US"/>
        </w:rPr>
        <w:t xml:space="preserve"> management/control systems to stimulate mahogany reforestation in the states of </w:t>
      </w:r>
      <w:proofErr w:type="spellStart"/>
      <w:r>
        <w:rPr>
          <w:rFonts w:ascii="Times New Roman" w:hAnsi="Times New Roman"/>
          <w:snapToGrid w:val="0"/>
          <w:sz w:val="24"/>
          <w:szCs w:val="24"/>
          <w:lang w:val="en-US"/>
        </w:rPr>
        <w:t>Pará</w:t>
      </w:r>
      <w:proofErr w:type="spellEnd"/>
      <w:r>
        <w:rPr>
          <w:rFonts w:ascii="Times New Roman" w:hAnsi="Times New Roman"/>
          <w:snapToGrid w:val="0"/>
          <w:sz w:val="24"/>
          <w:szCs w:val="24"/>
          <w:lang w:val="en-US"/>
        </w:rPr>
        <w:t xml:space="preserve"> and </w:t>
      </w:r>
      <w:smartTag w:uri="urn:schemas-microsoft-com:office:smarttags" w:element="City">
        <w:r>
          <w:rPr>
            <w:rFonts w:ascii="Times New Roman" w:hAnsi="Times New Roman"/>
            <w:snapToGrid w:val="0"/>
            <w:sz w:val="24"/>
            <w:szCs w:val="24"/>
            <w:lang w:val="en-US"/>
          </w:rPr>
          <w:t>São Paulo</w:t>
        </w:r>
      </w:smartTag>
      <w:r>
        <w:rPr>
          <w:rFonts w:ascii="Times New Roman" w:hAnsi="Times New Roman"/>
          <w:snapToGrid w:val="0"/>
          <w:sz w:val="24"/>
          <w:szCs w:val="24"/>
          <w:lang w:val="en-US"/>
        </w:rPr>
        <w:t xml:space="preserve"> in </w:t>
      </w:r>
      <w:smartTag w:uri="urn:schemas-microsoft-com:office:smarttags" w:element="country-region">
        <w:smartTag w:uri="urn:schemas-microsoft-com:office:smarttags" w:element="place">
          <w:r>
            <w:rPr>
              <w:rFonts w:ascii="Times New Roman" w:hAnsi="Times New Roman"/>
              <w:snapToGrid w:val="0"/>
              <w:sz w:val="24"/>
              <w:szCs w:val="24"/>
              <w:lang w:val="en-US"/>
            </w:rPr>
            <w:t>Brazil</w:t>
          </w:r>
        </w:smartTag>
      </w:smartTag>
      <w:r>
        <w:rPr>
          <w:rFonts w:ascii="Times New Roman" w:hAnsi="Times New Roman"/>
          <w:snapToGrid w:val="0"/>
          <w:sz w:val="24"/>
          <w:szCs w:val="24"/>
          <w:lang w:val="en-US"/>
        </w:rPr>
        <w:t xml:space="preserve">. Several research activities were developed, whose main results were as follows: 1) two mahogany shoot borer management systems in the state of Para - mahogany plantation intercropped with </w:t>
      </w:r>
      <w:proofErr w:type="spellStart"/>
      <w:r>
        <w:rPr>
          <w:rFonts w:ascii="Times New Roman" w:hAnsi="Times New Roman"/>
          <w:i/>
          <w:snapToGrid w:val="0"/>
          <w:sz w:val="24"/>
          <w:szCs w:val="24"/>
          <w:lang w:val="en-US"/>
        </w:rPr>
        <w:t>Toona</w:t>
      </w:r>
      <w:proofErr w:type="spellEnd"/>
      <w:r>
        <w:rPr>
          <w:rFonts w:ascii="Times New Roman" w:hAnsi="Times New Roman"/>
          <w:i/>
          <w:snapToGrid w:val="0"/>
          <w:sz w:val="24"/>
          <w:szCs w:val="24"/>
          <w:lang w:val="en-US"/>
        </w:rPr>
        <w:t xml:space="preserve"> </w:t>
      </w:r>
      <w:proofErr w:type="spellStart"/>
      <w:r>
        <w:rPr>
          <w:rFonts w:ascii="Times New Roman" w:hAnsi="Times New Roman"/>
          <w:i/>
          <w:snapToGrid w:val="0"/>
          <w:sz w:val="24"/>
          <w:szCs w:val="24"/>
          <w:lang w:val="en-US"/>
        </w:rPr>
        <w:t>ciliata</w:t>
      </w:r>
      <w:proofErr w:type="spellEnd"/>
      <w:r>
        <w:rPr>
          <w:rFonts w:ascii="Times New Roman" w:hAnsi="Times New Roman"/>
          <w:snapToGrid w:val="0"/>
          <w:sz w:val="24"/>
          <w:szCs w:val="24"/>
          <w:lang w:val="en-US"/>
        </w:rPr>
        <w:t xml:space="preserve"> + </w:t>
      </w:r>
      <w:proofErr w:type="spellStart"/>
      <w:r>
        <w:rPr>
          <w:rFonts w:ascii="Times New Roman" w:hAnsi="Times New Roman"/>
          <w:snapToGrid w:val="0"/>
          <w:sz w:val="24"/>
          <w:szCs w:val="24"/>
          <w:lang w:val="en-US"/>
        </w:rPr>
        <w:t>Colacid</w:t>
      </w:r>
      <w:proofErr w:type="spellEnd"/>
      <w:r>
        <w:rPr>
          <w:rFonts w:ascii="Times New Roman" w:hAnsi="Times New Roman"/>
          <w:snapToGrid w:val="0"/>
          <w:sz w:val="24"/>
          <w:szCs w:val="24"/>
          <w:lang w:val="en-US"/>
        </w:rPr>
        <w:t xml:space="preserve"> application and </w:t>
      </w:r>
      <w:proofErr w:type="spellStart"/>
      <w:r>
        <w:rPr>
          <w:rFonts w:ascii="Times New Roman" w:hAnsi="Times New Roman"/>
          <w:snapToGrid w:val="0"/>
          <w:sz w:val="24"/>
          <w:szCs w:val="24"/>
          <w:lang w:val="en-US"/>
        </w:rPr>
        <w:t>plantantion</w:t>
      </w:r>
      <w:proofErr w:type="spellEnd"/>
      <w:r>
        <w:rPr>
          <w:rFonts w:ascii="Times New Roman" w:hAnsi="Times New Roman"/>
          <w:snapToGrid w:val="0"/>
          <w:sz w:val="24"/>
          <w:szCs w:val="24"/>
          <w:lang w:val="en-US"/>
        </w:rPr>
        <w:t xml:space="preserve"> system mahogany intercropped with </w:t>
      </w:r>
      <w:r>
        <w:rPr>
          <w:rFonts w:ascii="Times New Roman" w:hAnsi="Times New Roman"/>
          <w:i/>
          <w:snapToGrid w:val="0"/>
          <w:sz w:val="24"/>
          <w:szCs w:val="24"/>
          <w:lang w:val="en-US"/>
        </w:rPr>
        <w:t xml:space="preserve">T. </w:t>
      </w:r>
      <w:proofErr w:type="spellStart"/>
      <w:r>
        <w:rPr>
          <w:rFonts w:ascii="Times New Roman" w:hAnsi="Times New Roman"/>
          <w:i/>
          <w:snapToGrid w:val="0"/>
          <w:sz w:val="24"/>
          <w:szCs w:val="24"/>
          <w:lang w:val="en-US"/>
        </w:rPr>
        <w:t>ciliata</w:t>
      </w:r>
      <w:proofErr w:type="spellEnd"/>
      <w:r>
        <w:rPr>
          <w:rFonts w:ascii="Times New Roman" w:hAnsi="Times New Roman"/>
          <w:snapToGrid w:val="0"/>
          <w:sz w:val="24"/>
          <w:szCs w:val="24"/>
          <w:lang w:val="en-US"/>
        </w:rPr>
        <w:t xml:space="preserve"> + fertilization with calcium and boron + </w:t>
      </w:r>
      <w:proofErr w:type="spellStart"/>
      <w:r>
        <w:rPr>
          <w:rFonts w:ascii="Times New Roman" w:hAnsi="Times New Roman"/>
          <w:snapToGrid w:val="0"/>
          <w:sz w:val="24"/>
          <w:szCs w:val="24"/>
          <w:lang w:val="en-US"/>
        </w:rPr>
        <w:t>Colacid</w:t>
      </w:r>
      <w:proofErr w:type="spellEnd"/>
      <w:r>
        <w:rPr>
          <w:rFonts w:ascii="Times New Roman" w:hAnsi="Times New Roman"/>
          <w:snapToGrid w:val="0"/>
          <w:sz w:val="24"/>
          <w:szCs w:val="24"/>
          <w:lang w:val="en-US"/>
        </w:rPr>
        <w:t xml:space="preserve"> application, because they were the most efficient on </w:t>
      </w:r>
      <w:proofErr w:type="spellStart"/>
      <w:r>
        <w:rPr>
          <w:rFonts w:ascii="Times New Roman" w:hAnsi="Times New Roman"/>
          <w:i/>
          <w:snapToGrid w:val="0"/>
          <w:sz w:val="24"/>
          <w:szCs w:val="24"/>
          <w:lang w:val="en-US"/>
        </w:rPr>
        <w:t>Hypsipyla</w:t>
      </w:r>
      <w:proofErr w:type="spellEnd"/>
      <w:r>
        <w:rPr>
          <w:rFonts w:ascii="Times New Roman" w:hAnsi="Times New Roman"/>
          <w:i/>
          <w:snapToGrid w:val="0"/>
          <w:sz w:val="24"/>
          <w:szCs w:val="24"/>
          <w:lang w:val="en-US"/>
        </w:rPr>
        <w:t xml:space="preserve"> </w:t>
      </w:r>
      <w:proofErr w:type="spellStart"/>
      <w:r>
        <w:rPr>
          <w:rFonts w:ascii="Times New Roman" w:hAnsi="Times New Roman"/>
          <w:i/>
          <w:snapToGrid w:val="0"/>
          <w:sz w:val="24"/>
          <w:szCs w:val="24"/>
          <w:lang w:val="en-US"/>
        </w:rPr>
        <w:t>grandella</w:t>
      </w:r>
      <w:proofErr w:type="spellEnd"/>
      <w:r>
        <w:rPr>
          <w:rFonts w:ascii="Times New Roman" w:hAnsi="Times New Roman"/>
          <w:snapToGrid w:val="0"/>
          <w:sz w:val="24"/>
          <w:szCs w:val="24"/>
          <w:lang w:val="en-US"/>
        </w:rPr>
        <w:t xml:space="preserve"> control, with efficiencies of up to 94.02% and 100%, respectively; 2) a shoot borer management system in the state of São Paulo- mahogany plantation intercropped with </w:t>
      </w:r>
      <w:r>
        <w:rPr>
          <w:rFonts w:ascii="Times New Roman" w:hAnsi="Times New Roman"/>
          <w:i/>
          <w:snapToGrid w:val="0"/>
          <w:sz w:val="24"/>
          <w:szCs w:val="24"/>
          <w:lang w:val="en-US"/>
        </w:rPr>
        <w:t xml:space="preserve">T. </w:t>
      </w:r>
      <w:proofErr w:type="spellStart"/>
      <w:r>
        <w:rPr>
          <w:rFonts w:ascii="Times New Roman" w:hAnsi="Times New Roman"/>
          <w:i/>
          <w:snapToGrid w:val="0"/>
          <w:sz w:val="24"/>
          <w:szCs w:val="24"/>
          <w:lang w:val="en-US"/>
        </w:rPr>
        <w:t>ciliata</w:t>
      </w:r>
      <w:proofErr w:type="spellEnd"/>
      <w:r>
        <w:rPr>
          <w:rFonts w:ascii="Times New Roman" w:hAnsi="Times New Roman"/>
          <w:snapToGrid w:val="0"/>
          <w:sz w:val="24"/>
          <w:szCs w:val="24"/>
          <w:lang w:val="en-US"/>
        </w:rPr>
        <w:t xml:space="preserve"> + </w:t>
      </w:r>
      <w:proofErr w:type="spellStart"/>
      <w:r>
        <w:rPr>
          <w:rFonts w:ascii="Times New Roman" w:hAnsi="Times New Roman"/>
          <w:snapToGrid w:val="0"/>
          <w:sz w:val="24"/>
          <w:szCs w:val="24"/>
          <w:lang w:val="en-US"/>
        </w:rPr>
        <w:t>Colacid</w:t>
      </w:r>
      <w:proofErr w:type="spellEnd"/>
      <w:r>
        <w:rPr>
          <w:rFonts w:ascii="Times New Roman" w:hAnsi="Times New Roman"/>
          <w:snapToGrid w:val="0"/>
          <w:sz w:val="24"/>
          <w:szCs w:val="24"/>
          <w:lang w:val="en-US"/>
        </w:rPr>
        <w:t xml:space="preserve"> application presenting 99.4% control of the borer; 3) Selecting a </w:t>
      </w:r>
      <w:proofErr w:type="spellStart"/>
      <w:r>
        <w:rPr>
          <w:rFonts w:ascii="Times New Roman" w:hAnsi="Times New Roman"/>
          <w:snapToGrid w:val="0"/>
          <w:sz w:val="24"/>
          <w:szCs w:val="24"/>
          <w:lang w:val="en-US"/>
        </w:rPr>
        <w:t>Colacid</w:t>
      </w:r>
      <w:proofErr w:type="spellEnd"/>
      <w:r>
        <w:rPr>
          <w:rFonts w:ascii="Times New Roman" w:hAnsi="Times New Roman"/>
          <w:snapToGrid w:val="0"/>
          <w:sz w:val="24"/>
          <w:szCs w:val="24"/>
          <w:lang w:val="en-US"/>
        </w:rPr>
        <w:t xml:space="preserve"> spray formulation that was used in the experiments in Aurora do </w:t>
      </w:r>
      <w:proofErr w:type="spellStart"/>
      <w:r>
        <w:rPr>
          <w:rFonts w:ascii="Times New Roman" w:hAnsi="Times New Roman"/>
          <w:snapToGrid w:val="0"/>
          <w:sz w:val="24"/>
          <w:szCs w:val="24"/>
          <w:lang w:val="en-US"/>
        </w:rPr>
        <w:t>Pará</w:t>
      </w:r>
      <w:proofErr w:type="spellEnd"/>
      <w:r>
        <w:rPr>
          <w:rFonts w:ascii="Times New Roman" w:hAnsi="Times New Roman"/>
          <w:snapToGrid w:val="0"/>
          <w:sz w:val="24"/>
          <w:szCs w:val="24"/>
          <w:lang w:val="en-US"/>
        </w:rPr>
        <w:t xml:space="preserve"> and São José do Rio </w:t>
      </w:r>
      <w:proofErr w:type="spellStart"/>
      <w:r>
        <w:rPr>
          <w:rFonts w:ascii="Times New Roman" w:hAnsi="Times New Roman"/>
          <w:snapToGrid w:val="0"/>
          <w:sz w:val="24"/>
          <w:szCs w:val="24"/>
          <w:lang w:val="en-US"/>
        </w:rPr>
        <w:t>Preto</w:t>
      </w:r>
      <w:proofErr w:type="spellEnd"/>
      <w:r>
        <w:rPr>
          <w:rFonts w:ascii="Times New Roman" w:hAnsi="Times New Roman"/>
          <w:snapToGrid w:val="0"/>
          <w:sz w:val="24"/>
          <w:szCs w:val="24"/>
          <w:lang w:val="en-US"/>
        </w:rPr>
        <w:t xml:space="preserve">, because of the practicality of its application, and due to an efficiency presented similar to </w:t>
      </w:r>
      <w:proofErr w:type="spellStart"/>
      <w:r>
        <w:rPr>
          <w:rFonts w:ascii="Times New Roman" w:hAnsi="Times New Roman"/>
          <w:snapToGrid w:val="0"/>
          <w:sz w:val="24"/>
          <w:szCs w:val="24"/>
          <w:lang w:val="en-US"/>
        </w:rPr>
        <w:t>Colacid</w:t>
      </w:r>
      <w:proofErr w:type="spellEnd"/>
      <w:r>
        <w:rPr>
          <w:rFonts w:ascii="Times New Roman" w:hAnsi="Times New Roman"/>
          <w:snapToGrid w:val="0"/>
          <w:sz w:val="24"/>
          <w:szCs w:val="24"/>
          <w:lang w:val="en-US"/>
        </w:rPr>
        <w:t xml:space="preserve"> solution in drops application; 4) Building of lifting platforms and a pantograph type platform has facilitated </w:t>
      </w:r>
      <w:proofErr w:type="spellStart"/>
      <w:r>
        <w:rPr>
          <w:rFonts w:ascii="Times New Roman" w:hAnsi="Times New Roman"/>
          <w:snapToGrid w:val="0"/>
          <w:sz w:val="24"/>
          <w:szCs w:val="24"/>
          <w:lang w:val="en-US"/>
        </w:rPr>
        <w:t>silvicultural</w:t>
      </w:r>
      <w:proofErr w:type="spellEnd"/>
      <w:r>
        <w:rPr>
          <w:rFonts w:ascii="Times New Roman" w:hAnsi="Times New Roman"/>
          <w:snapToGrid w:val="0"/>
          <w:sz w:val="24"/>
          <w:szCs w:val="24"/>
          <w:lang w:val="en-US"/>
        </w:rPr>
        <w:t xml:space="preserve"> practices (pruning and application of treatments) of mahogany with 3m to 9m of height.</w:t>
      </w:r>
    </w:p>
    <w:p w:rsidR="00030DA4" w:rsidRDefault="00030DA4" w:rsidP="00030DA4">
      <w:pPr>
        <w:widowControl w:val="0"/>
        <w:spacing w:before="120" w:after="120"/>
        <w:ind w:firstLine="360"/>
        <w:jc w:val="both"/>
        <w:rPr>
          <w:rFonts w:ascii="Times New Roman" w:hAnsi="Times New Roman"/>
          <w:snapToGrid w:val="0"/>
          <w:sz w:val="24"/>
          <w:szCs w:val="24"/>
          <w:lang w:val="en-US"/>
        </w:rPr>
      </w:pPr>
      <w:r>
        <w:rPr>
          <w:rFonts w:ascii="Times New Roman" w:hAnsi="Times New Roman"/>
          <w:snapToGrid w:val="0"/>
          <w:sz w:val="24"/>
          <w:szCs w:val="24"/>
          <w:lang w:val="en-US"/>
        </w:rPr>
        <w:t>With the results achieved in this research, mahogany plantation owners will have more trust and confidence in the success of its mahogany reforestation projects, and this will be an incentive for future reforestation projects in this sector.</w:t>
      </w:r>
    </w:p>
    <w:p w:rsidR="00D85C25" w:rsidRPr="00030DA4" w:rsidRDefault="00D85C25">
      <w:pPr>
        <w:rPr>
          <w:lang w:val="en-US"/>
        </w:rPr>
      </w:pPr>
    </w:p>
    <w:sectPr w:rsidR="00D85C25" w:rsidRPr="00030DA4" w:rsidSect="00D85C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A4"/>
    <w:rsid w:val="00030DA4"/>
    <w:rsid w:val="00AB593A"/>
    <w:rsid w:val="00C80694"/>
    <w:rsid w:val="00D85C25"/>
    <w:rsid w:val="00D97F1B"/>
    <w:rsid w:val="00E864B9"/>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A4"/>
    <w:pPr>
      <w:spacing w:line="276" w:lineRule="auto"/>
      <w:jc w:val="left"/>
    </w:pPr>
    <w:rPr>
      <w:rFonts w:ascii="Calibri" w:eastAsia="Calibri" w:hAnsi="Calibri" w:cs="Times New Roman"/>
      <w:lang w:val="pt-PT"/>
    </w:rPr>
  </w:style>
  <w:style w:type="paragraph" w:styleId="Heading1">
    <w:name w:val="heading 1"/>
    <w:basedOn w:val="Normal"/>
    <w:next w:val="Normal"/>
    <w:link w:val="Heading1Char"/>
    <w:qFormat/>
    <w:rsid w:val="00030DA4"/>
    <w:pPr>
      <w:keepNext/>
      <w:keepLines/>
      <w:snapToGrid w:val="0"/>
      <w:spacing w:before="480" w:after="0" w:line="240" w:lineRule="auto"/>
      <w:outlineLvl w:val="0"/>
    </w:pPr>
    <w:rPr>
      <w:rFonts w:ascii="Times New Roman" w:eastAsia="Times New Roman" w:hAnsi="Times New Roman"/>
      <w:b/>
      <w:bCs/>
      <w:sz w:val="28"/>
      <w:szCs w:val="28"/>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DA4"/>
    <w:rPr>
      <w:rFonts w:ascii="Times New Roman" w:eastAsia="Times New Roman" w:hAnsi="Times New Roman" w:cs="Times New Roman"/>
      <w:b/>
      <w:bCs/>
      <w:sz w:val="28"/>
      <w:szCs w:val="28"/>
      <w:lang w:val="en-US"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DA4"/>
    <w:pPr>
      <w:spacing w:line="276" w:lineRule="auto"/>
      <w:jc w:val="left"/>
    </w:pPr>
    <w:rPr>
      <w:rFonts w:ascii="Calibri" w:eastAsia="Calibri" w:hAnsi="Calibri" w:cs="Times New Roman"/>
      <w:lang w:val="pt-PT"/>
    </w:rPr>
  </w:style>
  <w:style w:type="paragraph" w:styleId="Heading1">
    <w:name w:val="heading 1"/>
    <w:basedOn w:val="Normal"/>
    <w:next w:val="Normal"/>
    <w:link w:val="Heading1Char"/>
    <w:qFormat/>
    <w:rsid w:val="00030DA4"/>
    <w:pPr>
      <w:keepNext/>
      <w:keepLines/>
      <w:snapToGrid w:val="0"/>
      <w:spacing w:before="480" w:after="0" w:line="240" w:lineRule="auto"/>
      <w:outlineLvl w:val="0"/>
    </w:pPr>
    <w:rPr>
      <w:rFonts w:ascii="Times New Roman" w:eastAsia="Times New Roman" w:hAnsi="Times New Roman"/>
      <w:b/>
      <w:bCs/>
      <w:sz w:val="28"/>
      <w:szCs w:val="28"/>
      <w:lang w:val="en-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0DA4"/>
    <w:rPr>
      <w:rFonts w:ascii="Times New Roman" w:eastAsia="Times New Roman" w:hAnsi="Times New Roman" w:cs="Times New Roman"/>
      <w:b/>
      <w:bCs/>
      <w:sz w:val="28"/>
      <w:szCs w:val="28"/>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8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ohashi</dc:creator>
  <cp:lastModifiedBy>ISHII Kanako</cp:lastModifiedBy>
  <cp:revision>2</cp:revision>
  <dcterms:created xsi:type="dcterms:W3CDTF">2014-12-19T03:12:00Z</dcterms:created>
  <dcterms:modified xsi:type="dcterms:W3CDTF">2014-12-19T03:12:00Z</dcterms:modified>
</cp:coreProperties>
</file>